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B" w:rsidRPr="00C117AB" w:rsidRDefault="00C117AB" w:rsidP="00C117AB">
      <w:pPr>
        <w:rPr>
          <w:sz w:val="44"/>
          <w:szCs w:val="44"/>
        </w:rPr>
      </w:pPr>
      <w:r w:rsidRPr="00C117AB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0314406B" wp14:editId="3AF7F3E1">
            <wp:simplePos x="0" y="0"/>
            <wp:positionH relativeFrom="column">
              <wp:posOffset>2319655</wp:posOffset>
            </wp:positionH>
            <wp:positionV relativeFrom="paragraph">
              <wp:posOffset>-404495</wp:posOffset>
            </wp:positionV>
            <wp:extent cx="42862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04" y="21458"/>
                <wp:lineTo x="21504" y="0"/>
                <wp:lineTo x="0" y="0"/>
              </wp:wrapPolygon>
            </wp:wrapTight>
            <wp:docPr id="1" name="Obraz 1" descr="http://zdroweprzedszkole.pl/wp-content/uploads/2015/09/03d3fc09e749796e02fa8fa32afa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oweprzedszkole.pl/wp-content/uploads/2015/09/03d3fc09e749796e02fa8fa32afa18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AB">
        <w:rPr>
          <w:sz w:val="44"/>
          <w:szCs w:val="44"/>
        </w:rPr>
        <w:t xml:space="preserve">Zwierzątko dla dziecka? </w:t>
      </w:r>
    </w:p>
    <w:p w:rsidR="00C117AB" w:rsidRDefault="00C117AB" w:rsidP="00C117AB"/>
    <w:p w:rsidR="00C117AB" w:rsidRDefault="00C117AB" w:rsidP="00C117AB">
      <w:r w:rsidRPr="00C117AB">
        <w:rPr>
          <w:u w:val="single"/>
        </w:rPr>
        <w:t>Z dostępnych obecnie danych wynika, że 4%-10% populacji jest uczulona na alergeny zwierzęce.</w:t>
      </w:r>
      <w:r>
        <w:t xml:space="preserve"> Wysokie statystyki są efektem dużej liczby zwierząt, trzymanych w domach, oraz gwałtownego wzrostu odnotowywanych obecnie chorób alergicznych.</w:t>
      </w:r>
    </w:p>
    <w:p w:rsidR="00C117AB" w:rsidRDefault="00C117AB" w:rsidP="00C117AB">
      <w:r>
        <w:t>Najbardziej rozpowszechnione są alergie na koty i psy, ale dziecko uczulać może każde zwierzę, nawet pozbawione sierści, czy piór. Najmocniejsze alergeny wytwarzają świnki morskie, koty i konie. Źródłami alergenów są enzymy zawarte w ślinie, naskórku i moczu zwierząt. Sierść nie ma właściwości alergizujących, stanowi natomiast doskonały środek transportu dla alergenów.</w:t>
      </w:r>
    </w:p>
    <w:p w:rsidR="00C117AB" w:rsidRDefault="00C117AB" w:rsidP="00C117AB">
      <w:r>
        <w:t>Alergeny zwierzęce to drobne cząsteczki białek, unoszące się w powietrzu, którym dziecko oddycha. Wraz z innymi drobinkami znajdują się one w kurzu domowych osiadłym na meblach, zasłonach i podłodze. Co ciekawe, alergeny zwierzęce są tak naprawdę wszechobecne i występują nawet w mieszkaniach, w których nigdy nie było zwierząt. Zanieczyszczenie nimi następuje poprzez przeniesienie alergenów z zewnątrz np. na ubraniach lub z powietrzem.</w:t>
      </w:r>
    </w:p>
    <w:p w:rsidR="00C117AB" w:rsidRDefault="00C117AB" w:rsidP="00C117AB">
      <w:r>
        <w:t>Alergia zwierzęca należy do alergii oddechowych, dlatego może się ujawnić już we wczesnym etapie dzieciństwa. Szczególnie narażone są dzieci w rodzinach alergików, lub takie, u których alergia już zostało zdiagnozowana. Na przykład w bardzo młodym wieku miały alergię pokarmową, a później rozwinęły się alergie układu oddechowego.</w:t>
      </w:r>
    </w:p>
    <w:p w:rsidR="00C117AB" w:rsidRDefault="00C117AB" w:rsidP="00C117AB">
      <w:r>
        <w:t>Uczulenie na alergeny zwierzęce możemy podejrzewać, gdy dziecko:</w:t>
      </w:r>
    </w:p>
    <w:p w:rsidR="00C117AB" w:rsidRDefault="00C117AB" w:rsidP="00C117AB">
      <w:r>
        <w:t>• Kicha po kontakcie ze zwierzęciem (pierwszy odruch obronny organizmu).</w:t>
      </w:r>
    </w:p>
    <w:p w:rsidR="00C117AB" w:rsidRDefault="00C117AB" w:rsidP="00C117AB">
      <w:r>
        <w:t>• Dostaje wysypki i swędzi je skóra w miejscu, gdzie dotykało je zwierzę.</w:t>
      </w:r>
    </w:p>
    <w:p w:rsidR="00C117AB" w:rsidRDefault="00C117AB" w:rsidP="00C117AB">
      <w:r>
        <w:t>• Ma łzawiące, zaczerwienione oczy.</w:t>
      </w:r>
    </w:p>
    <w:p w:rsidR="00C117AB" w:rsidRDefault="00C117AB" w:rsidP="00C117AB">
      <w:r>
        <w:t>• Skarży się na zatkany nos i wycieka z niego wodnista wydzielina (alergiczny nieżyt nosa).</w:t>
      </w:r>
    </w:p>
    <w:p w:rsidR="00C117AB" w:rsidRDefault="00C117AB" w:rsidP="00C117AB">
      <w:r>
        <w:t>• Odczuwa duszność i ma świszczący oddech (mogą to być symptomy astmy alergicznej, częstej choroby dzieci z alergią oddechową).</w:t>
      </w:r>
    </w:p>
    <w:p w:rsidR="00C117AB" w:rsidRDefault="00C117AB" w:rsidP="00C117AB">
      <w:r>
        <w:t xml:space="preserve">Alergię na zwierzęta łagodzą leki przeciwhistaminowe i przeciwzapalne w postaci kropli do nosa, aerozoli i tabletek. Odczulanie jest mało efektywne, więc stosuje się je rzadko. Jak w przypadku innych alergii, najlepsza metoda terapeutyczna, to dbanie by dziecko nie wdychało alergenów i nie miało z nimi kontaktu. W tym celu, lekarze dotychczas doradzali usunięcie domowego pupila, by </w:t>
      </w:r>
      <w:r>
        <w:lastRenderedPageBreak/>
        <w:t>zmniejszyć stężenie alergenów w powietrzu. Obecnie, po zmianie nawyków i dostosowaniu mieszkania, możesz zostawić ukochane zwierzątko w domu, bez obawy, że nasilą się objawy alergii u dziecka.</w:t>
      </w:r>
    </w:p>
    <w:p w:rsidR="00C117AB" w:rsidRDefault="00C117AB" w:rsidP="00C117AB">
      <w:r>
        <w:t>W tym celu:</w:t>
      </w:r>
    </w:p>
    <w:p w:rsidR="00C117AB" w:rsidRDefault="00C117AB" w:rsidP="00C117AB">
      <w:r>
        <w:t>1. Zaopatrz mieszkanie w uzdatniacz powietrza, skutecznie eliminujący alergeny i inne szkodliwe zanieczyszczenia (np. bakterie, wirusy). Ważne jest, aby urządzenie aktywnie oczyszczało powietrze w całym domu, bez filtrowania go (system filtrów prowadzi do wtórnego zanieczyszczenia alergenami za urządzeniem).</w:t>
      </w:r>
    </w:p>
    <w:p w:rsidR="00C117AB" w:rsidRDefault="00C117AB" w:rsidP="00C117AB">
      <w:r>
        <w:t>2. Ogranicz ilość tapicerowanych mebli, dywanów, wykładzin dywanowych, bo w nich gromadzi się kurz i alergeny.</w:t>
      </w:r>
    </w:p>
    <w:p w:rsidR="00C117AB" w:rsidRDefault="00C117AB" w:rsidP="00C117AB">
      <w:r>
        <w:t>3. Kurze wycieraj na mokro.</w:t>
      </w:r>
    </w:p>
    <w:p w:rsidR="00C117AB" w:rsidRDefault="00C117AB" w:rsidP="00C117AB">
      <w:r>
        <w:t>4. Do odkurzania używaj odkurzaczy z filtrem wodnym lub HEPA.</w:t>
      </w:r>
    </w:p>
    <w:p w:rsidR="00C117AB" w:rsidRDefault="00C117AB" w:rsidP="00C117AB">
      <w:r>
        <w:t>5. Książki, zabawki i ubranka dziecka przechowuj w zamkniętych półkach albo za szkłem.</w:t>
      </w:r>
    </w:p>
    <w:p w:rsidR="00C117AB" w:rsidRDefault="00C117AB" w:rsidP="00C117AB">
      <w:r>
        <w:t xml:space="preserve">Wbrew powszechnym opiniom, w przypadku psów nie można mówić o rasach hipoalergicznych. Nawet pies z włosem zamiast sierści, będzie wytwarzał alergeny (popularne psy z włosem to m.in. york, shin tzu, west, sznaucer). Ponieważ jednak włos, w przeciwieństwie do sierści nie wypada, alergeny mniej się rozprzestrzeniają. Silne właściwości alergizujące mają z kolei psy obficie śliniące się, np. boksery, basety, nowofundlandy, bernardyny (ślina psów zawiera duże ilości alergenu </w:t>
      </w:r>
      <w:proofErr w:type="spellStart"/>
      <w:r>
        <w:t>Can</w:t>
      </w:r>
      <w:proofErr w:type="spellEnd"/>
      <w:r>
        <w:t xml:space="preserve"> f I). Suczki i kotki produkują mniej alergizujących białek niż samce. Wykastrowany pies uczula tak samo, jak ten niepoddany zabiegowi. W przypadku kotów sprawa wygląda odmienne: wysterylizowanie kocura może wiele pomóc. Rasy kotów bezpieczniejsze dla alergika, to, np. sfinks, </w:t>
      </w:r>
      <w:proofErr w:type="spellStart"/>
      <w:r>
        <w:t>devon</w:t>
      </w:r>
      <w:proofErr w:type="spellEnd"/>
      <w:r>
        <w:t xml:space="preserve"> </w:t>
      </w:r>
      <w:proofErr w:type="spellStart"/>
      <w:r>
        <w:t>rex</w:t>
      </w:r>
      <w:proofErr w:type="spellEnd"/>
      <w:r>
        <w:t>, kot balijski i syberyjski (w ich ślinie znajduje się mniej alergizującego enzymu Fel d1).</w:t>
      </w:r>
    </w:p>
    <w:p w:rsidR="00C117AB" w:rsidRDefault="00C117AB" w:rsidP="00C117AB">
      <w:r>
        <w:t>Źródła:</w:t>
      </w:r>
    </w:p>
    <w:p w:rsidR="00C117AB" w:rsidRDefault="00C117AB" w:rsidP="00C117AB">
      <w:r>
        <w:t xml:space="preserve">    Gawlik R., Charakterystyka wybranych alergenów zwierząt, Kwartalnik Alergia, 2008 nr 4.</w:t>
      </w:r>
    </w:p>
    <w:p w:rsidR="00C117AB" w:rsidRDefault="00C117AB" w:rsidP="00C117AB">
      <w:r>
        <w:t xml:space="preserve">    Korzon L., Kowalski M. L., Alergie na zwierzęta [w:] Alergia Astma Immunologia 1998 nr 3.</w:t>
      </w:r>
    </w:p>
    <w:p w:rsidR="00C117AB" w:rsidRDefault="00C117AB" w:rsidP="00C117AB">
      <w:r>
        <w:t xml:space="preserve">    Książka EFA o alergiach układu oddechowego, pod. red. E. </w:t>
      </w:r>
      <w:proofErr w:type="spellStart"/>
      <w:r>
        <w:t>Valovirta</w:t>
      </w:r>
      <w:proofErr w:type="spellEnd"/>
    </w:p>
    <w:p w:rsidR="00C117AB" w:rsidRDefault="00C117AB" w:rsidP="00C117AB">
      <w:r>
        <w:t xml:space="preserve">    </w:t>
      </w:r>
      <w:proofErr w:type="spellStart"/>
      <w:r>
        <w:t>Horwarth</w:t>
      </w:r>
      <w:proofErr w:type="spellEnd"/>
      <w:r>
        <w:t xml:space="preserve"> P., A. </w:t>
      </w:r>
      <w:proofErr w:type="spellStart"/>
      <w:r>
        <w:t>Reid</w:t>
      </w:r>
      <w:proofErr w:type="spellEnd"/>
      <w:r>
        <w:t>, Dom dla Alergika, wyd. Arkady 2002</w:t>
      </w:r>
    </w:p>
    <w:p w:rsidR="00C117AB" w:rsidRDefault="00C117AB" w:rsidP="00C117AB">
      <w:r>
        <w:t xml:space="preserve">    </w:t>
      </w:r>
      <w:proofErr w:type="spellStart"/>
      <w:r>
        <w:t>Dadas</w:t>
      </w:r>
      <w:proofErr w:type="spellEnd"/>
      <w:r>
        <w:t>-Stasiak E., Kalicki B., Jung A., Najczęściej występujące przyczyny i rodzaje alergii u dzieci w świetle aktualnej epidemiologii, Pediatria i Medycyna Rodzinna, nr 2, 2011</w:t>
      </w:r>
    </w:p>
    <w:p w:rsidR="0030630D" w:rsidRDefault="00C117AB" w:rsidP="00C117AB">
      <w:r>
        <w:t xml:space="preserve">    </w:t>
      </w:r>
      <w:proofErr w:type="spellStart"/>
      <w:r>
        <w:t>Pawanakar</w:t>
      </w:r>
      <w:proofErr w:type="spellEnd"/>
      <w:r>
        <w:t xml:space="preserve"> R., </w:t>
      </w:r>
      <w:proofErr w:type="spellStart"/>
      <w:r>
        <w:t>Canonica</w:t>
      </w:r>
      <w:proofErr w:type="spellEnd"/>
      <w:r>
        <w:t xml:space="preserve"> G. W., </w:t>
      </w:r>
      <w:proofErr w:type="spellStart"/>
      <w:r>
        <w:t>Holgate</w:t>
      </w:r>
      <w:proofErr w:type="spellEnd"/>
      <w:r>
        <w:t xml:space="preserve"> S. T., </w:t>
      </w:r>
      <w:proofErr w:type="spellStart"/>
      <w:r>
        <w:t>Lockey</w:t>
      </w:r>
      <w:proofErr w:type="spellEnd"/>
      <w:r>
        <w:t xml:space="preserve"> R. F., Biała księga alergii Światowej Organizacji Alergii 2011-2012. Streszczenie wykonawcze.</w:t>
      </w:r>
    </w:p>
    <w:p w:rsidR="00396DD4" w:rsidRDefault="00396DD4" w:rsidP="00C117AB"/>
    <w:p w:rsidR="00396DD4" w:rsidRPr="00396DD4" w:rsidRDefault="00396DD4" w:rsidP="00C117AB">
      <w:pPr>
        <w:rPr>
          <w:rFonts w:ascii="Agency FB" w:hAnsi="Agency FB"/>
          <w:color w:val="FF0000"/>
        </w:rPr>
      </w:pPr>
      <w:r>
        <w:rPr>
          <w:rFonts w:ascii="Agency FB" w:hAnsi="Agency FB"/>
          <w:color w:val="FF000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396DD4">
        <w:rPr>
          <w:rFonts w:ascii="Agency FB" w:hAnsi="Agency FB"/>
          <w:color w:val="FF0000"/>
        </w:rPr>
        <w:t>Artykuł w ramach realizacji Programu „ Bezpieczne Przedszkole”</w:t>
      </w:r>
    </w:p>
    <w:sectPr w:rsidR="00396DD4" w:rsidRPr="0039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1D" w:rsidRDefault="001F5B1D" w:rsidP="00396DD4">
      <w:pPr>
        <w:spacing w:after="0" w:line="240" w:lineRule="auto"/>
      </w:pPr>
      <w:r>
        <w:separator/>
      </w:r>
    </w:p>
  </w:endnote>
  <w:endnote w:type="continuationSeparator" w:id="0">
    <w:p w:rsidR="001F5B1D" w:rsidRDefault="001F5B1D" w:rsidP="003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1D" w:rsidRDefault="001F5B1D" w:rsidP="00396DD4">
      <w:pPr>
        <w:spacing w:after="0" w:line="240" w:lineRule="auto"/>
      </w:pPr>
      <w:r>
        <w:separator/>
      </w:r>
    </w:p>
  </w:footnote>
  <w:footnote w:type="continuationSeparator" w:id="0">
    <w:p w:rsidR="001F5B1D" w:rsidRDefault="001F5B1D" w:rsidP="003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B"/>
    <w:rsid w:val="001F5B1D"/>
    <w:rsid w:val="0030630D"/>
    <w:rsid w:val="00396DD4"/>
    <w:rsid w:val="00C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D4"/>
  </w:style>
  <w:style w:type="paragraph" w:styleId="Stopka">
    <w:name w:val="footer"/>
    <w:basedOn w:val="Normalny"/>
    <w:link w:val="StopkaZnak"/>
    <w:uiPriority w:val="99"/>
    <w:unhideWhenUsed/>
    <w:rsid w:val="003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D4"/>
  </w:style>
  <w:style w:type="paragraph" w:styleId="Stopka">
    <w:name w:val="footer"/>
    <w:basedOn w:val="Normalny"/>
    <w:link w:val="StopkaZnak"/>
    <w:uiPriority w:val="99"/>
    <w:unhideWhenUsed/>
    <w:rsid w:val="003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2017-10-13T14:11:00Z</dcterms:created>
  <dcterms:modified xsi:type="dcterms:W3CDTF">2017-10-13T14:24:00Z</dcterms:modified>
</cp:coreProperties>
</file>